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重庆中医药学院调、停课申请表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438"/>
        <w:gridCol w:w="413"/>
        <w:gridCol w:w="708"/>
        <w:gridCol w:w="709"/>
        <w:gridCol w:w="851"/>
        <w:gridCol w:w="850"/>
        <w:gridCol w:w="425"/>
        <w:gridCol w:w="284"/>
        <w:gridCol w:w="709"/>
        <w:gridCol w:w="764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二级学院（系、部）</w:t>
            </w:r>
          </w:p>
        </w:tc>
        <w:tc>
          <w:tcPr>
            <w:tcW w:w="26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任课教师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26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调整类型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 调课  □ 停课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972" w:type="dxa"/>
            <w:gridSpan w:val="12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调整事由</w:t>
            </w:r>
            <w:r>
              <w:rPr>
                <w:rFonts w:hint="eastAsia" w:ascii="宋体" w:hAnsi="宋体"/>
                <w:szCs w:val="21"/>
              </w:rPr>
              <w:t>（需附相关证明材料，如：</w:t>
            </w:r>
            <w:r>
              <w:rPr>
                <w:rFonts w:hint="eastAsia" w:ascii="宋体" w:hAnsi="宋体"/>
                <w:sz w:val="20"/>
                <w:szCs w:val="20"/>
              </w:rPr>
              <w:t>会议出差附会议通知复印件，病假附医院病历或诊断证明复印件，院系（部）领导和人事管理部门事假审批意见等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7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原课程表安排</w:t>
            </w:r>
          </w:p>
        </w:tc>
        <w:tc>
          <w:tcPr>
            <w:tcW w:w="42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调整后安排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授课对象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星期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节次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周次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星期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节次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教室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8972" w:type="dxa"/>
            <w:gridSpan w:val="12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教研室主任意见：</w:t>
            </w:r>
          </w:p>
          <w:p>
            <w:pPr>
              <w:pStyle w:val="2"/>
              <w:ind w:firstLine="344"/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签字：           </w:t>
            </w:r>
          </w:p>
          <w:p>
            <w:pPr>
              <w:widowControl/>
              <w:ind w:firstLine="1852" w:firstLineChars="882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72" w:type="dxa"/>
            <w:gridSpan w:val="12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二级学院（系、部）审批意见：</w:t>
            </w:r>
          </w:p>
          <w:p>
            <w:pPr>
              <w:pStyle w:val="2"/>
              <w:ind w:firstLine="344"/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ind w:firstLine="3990" w:firstLineChars="19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签字：            盖  章</w:t>
            </w:r>
          </w:p>
          <w:p>
            <w:pPr>
              <w:widowControl/>
              <w:ind w:firstLine="1852" w:firstLineChars="882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8972" w:type="dxa"/>
            <w:gridSpan w:val="12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教务处审批意见：</w:t>
            </w:r>
          </w:p>
          <w:p>
            <w:pPr>
              <w:pStyle w:val="2"/>
              <w:ind w:firstLine="344"/>
            </w:pP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</w:p>
          <w:p>
            <w:pPr>
              <w:widowControl/>
              <w:ind w:firstLine="3990" w:firstLineChars="19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签字：            盖  章</w:t>
            </w:r>
          </w:p>
          <w:p>
            <w:pPr>
              <w:ind w:firstLine="1747" w:firstLineChars="832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年    月    日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方正小标宋_GBK" w:eastAsia="方正小标宋_GBK"/>
        <w:sz w:val="28"/>
        <w:szCs w:val="28"/>
        <w:lang w:val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GY4N2YyMDMzYjBhOWQ0YzhjNTAyYWNmMGY4MDcifQ=="/>
  </w:docVars>
  <w:rsids>
    <w:rsidRoot w:val="27FF46C2"/>
    <w:rsid w:val="27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Ansi="Courier New"/>
      <w:spacing w:val="-4"/>
      <w:sz w:val="18"/>
      <w:szCs w:val="20"/>
    </w:rPr>
  </w:style>
  <w:style w:type="paragraph" w:styleId="3">
    <w:name w:val="Body Text Indent"/>
    <w:basedOn w:val="1"/>
    <w:qFormat/>
    <w:uiPriority w:val="0"/>
    <w:pPr>
      <w:spacing w:line="500" w:lineRule="exact"/>
      <w:ind w:firstLine="616" w:firstLineChars="220"/>
    </w:pPr>
    <w:rPr>
      <w:rFonts w:ascii="宋体" w:hAnsi="宋体"/>
      <w:kern w:val="0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2023-08-10T02:50:00Z</dcterms:created>
  <dc:creator>HP</dc:creator>
  <cp:lastModifiedBy>HP</cp:lastModifiedBy>
  <dcterms:modified xsi:type="dcterms:W3CDTF">2023-08-10T02:50:32Z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0DD59F90028549B8BFFEE3707A2CA698_11</vt:lpwstr>
  </property>
</Properties>
</file>