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8F41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附件2：</w:t>
      </w:r>
    </w:p>
    <w:p w14:paraId="431DF37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重庆中医药学院图书馆（信息技术中心）</w:t>
      </w:r>
    </w:p>
    <w:p w14:paraId="455A89D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巴渝名医名方数智平台采购项目报价文件</w:t>
      </w:r>
    </w:p>
    <w:tbl>
      <w:tblPr>
        <w:tblStyle w:val="3"/>
        <w:tblpPr w:leftFromText="180" w:rightFromText="180" w:vertAnchor="text" w:horzAnchor="page" w:tblpX="1781" w:tblpY="7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661"/>
        <w:gridCol w:w="547"/>
        <w:gridCol w:w="1881"/>
        <w:gridCol w:w="2326"/>
      </w:tblGrid>
      <w:tr w14:paraId="62A6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83" w:type="dxa"/>
            <w:vAlign w:val="center"/>
          </w:tcPr>
          <w:p w14:paraId="3773A612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208" w:type="dxa"/>
            <w:gridSpan w:val="2"/>
            <w:vAlign w:val="center"/>
          </w:tcPr>
          <w:p w14:paraId="3094776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299001A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公司类型</w:t>
            </w:r>
          </w:p>
        </w:tc>
        <w:tc>
          <w:tcPr>
            <w:tcW w:w="2326" w:type="dxa"/>
            <w:vAlign w:val="center"/>
          </w:tcPr>
          <w:p w14:paraId="7B2C25C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A4B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083" w:type="dxa"/>
            <w:vAlign w:val="center"/>
          </w:tcPr>
          <w:p w14:paraId="0727D7A7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公司法人姓名</w:t>
            </w:r>
          </w:p>
        </w:tc>
        <w:tc>
          <w:tcPr>
            <w:tcW w:w="2208" w:type="dxa"/>
            <w:gridSpan w:val="2"/>
            <w:vAlign w:val="center"/>
          </w:tcPr>
          <w:p w14:paraId="41BBF0A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4AED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公司统一社会信用代码</w:t>
            </w:r>
          </w:p>
        </w:tc>
        <w:tc>
          <w:tcPr>
            <w:tcW w:w="2326" w:type="dxa"/>
            <w:vAlign w:val="center"/>
          </w:tcPr>
          <w:p w14:paraId="3BD2FB67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6FF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83" w:type="dxa"/>
            <w:vAlign w:val="center"/>
          </w:tcPr>
          <w:p w14:paraId="298B3F56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208" w:type="dxa"/>
            <w:gridSpan w:val="2"/>
            <w:vAlign w:val="center"/>
          </w:tcPr>
          <w:p w14:paraId="239662BE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492740F9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2326" w:type="dxa"/>
            <w:vAlign w:val="center"/>
          </w:tcPr>
          <w:p w14:paraId="5EDD57AD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43C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83" w:type="dxa"/>
            <w:vAlign w:val="center"/>
          </w:tcPr>
          <w:p w14:paraId="0DEA764D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415" w:type="dxa"/>
            <w:gridSpan w:val="4"/>
            <w:vAlign w:val="center"/>
          </w:tcPr>
          <w:p w14:paraId="5AF27570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FFA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83" w:type="dxa"/>
            <w:vAlign w:val="center"/>
          </w:tcPr>
          <w:p w14:paraId="3B647C87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是否具有本项目相应能力、资格</w:t>
            </w:r>
          </w:p>
        </w:tc>
        <w:tc>
          <w:tcPr>
            <w:tcW w:w="6415" w:type="dxa"/>
            <w:gridSpan w:val="4"/>
            <w:vAlign w:val="center"/>
          </w:tcPr>
          <w:p w14:paraId="450C2F07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□是                    □否            </w:t>
            </w:r>
          </w:p>
        </w:tc>
      </w:tr>
      <w:tr w14:paraId="263B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083" w:type="dxa"/>
            <w:vAlign w:val="center"/>
          </w:tcPr>
          <w:p w14:paraId="7046912C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是否为“重庆市政府采购网”注册供应商</w:t>
            </w:r>
          </w:p>
        </w:tc>
        <w:tc>
          <w:tcPr>
            <w:tcW w:w="6415" w:type="dxa"/>
            <w:gridSpan w:val="4"/>
            <w:vAlign w:val="center"/>
          </w:tcPr>
          <w:p w14:paraId="612C8F15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□是                    □否</w:t>
            </w:r>
          </w:p>
        </w:tc>
      </w:tr>
      <w:tr w14:paraId="4018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744" w:type="dxa"/>
            <w:gridSpan w:val="2"/>
            <w:vAlign w:val="center"/>
          </w:tcPr>
          <w:p w14:paraId="4E55F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是否存在“政府采购严重违法失信行为信息记录”</w:t>
            </w:r>
          </w:p>
        </w:tc>
        <w:tc>
          <w:tcPr>
            <w:tcW w:w="4754" w:type="dxa"/>
            <w:gridSpan w:val="3"/>
            <w:vAlign w:val="center"/>
          </w:tcPr>
          <w:p w14:paraId="2BF2C3FF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□是 处罚日期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   □否</w:t>
            </w:r>
          </w:p>
        </w:tc>
      </w:tr>
      <w:tr w14:paraId="4285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083" w:type="dxa"/>
            <w:vAlign w:val="center"/>
          </w:tcPr>
          <w:p w14:paraId="0E3D515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服务报价</w:t>
            </w:r>
          </w:p>
        </w:tc>
        <w:tc>
          <w:tcPr>
            <w:tcW w:w="6415" w:type="dxa"/>
            <w:gridSpan w:val="4"/>
            <w:vAlign w:val="center"/>
          </w:tcPr>
          <w:p w14:paraId="31DAA74C">
            <w:pPr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万元  </w:t>
            </w:r>
          </w:p>
        </w:tc>
      </w:tr>
      <w:tr w14:paraId="082E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8498" w:type="dxa"/>
            <w:gridSpan w:val="5"/>
            <w:vAlign w:val="center"/>
          </w:tcPr>
          <w:p w14:paraId="60465C21">
            <w:pPr>
              <w:spacing w:line="360" w:lineRule="auto"/>
              <w:ind w:firstLine="480"/>
              <w:jc w:val="both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本公司承诺该报价文件所包含所有信息均真实有效。</w:t>
            </w:r>
          </w:p>
          <w:p w14:paraId="494D1DB8">
            <w:pPr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320A169">
            <w:pPr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            </w:t>
            </w:r>
          </w:p>
          <w:p w14:paraId="0919352B">
            <w:pPr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80E9BDF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          公司名称（盖章）：  </w:t>
            </w:r>
          </w:p>
          <w:p w14:paraId="7E9E5071">
            <w:pPr>
              <w:wordWrap w:val="0"/>
              <w:spacing w:line="480" w:lineRule="auto"/>
              <w:jc w:val="righ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                年   月    日      </w:t>
            </w:r>
          </w:p>
        </w:tc>
      </w:tr>
    </w:tbl>
    <w:p w14:paraId="3A1AB00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（第二次）</w:t>
      </w:r>
    </w:p>
    <w:p w14:paraId="714DB663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附：报价公司法定代表人身份证及营业执照复印件</w:t>
      </w:r>
    </w:p>
    <w:p w14:paraId="7BC79889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2E055E37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3F57521B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67367CEB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04951813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6B151E29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4D2B24FB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3E5C9AB2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5FE3C20D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1CE56E34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3C28E54B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55884D5D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79AB48B5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59171645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353048C8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25E6EEEC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5171AB9E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2BC195AF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4D963900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3D122D9E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0DC132E1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148579B9">
      <w:pPr>
        <w:spacing w:line="240" w:lineRule="auto"/>
        <w:jc w:val="left"/>
        <w:rPr>
          <w:rFonts w:hint="default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附：报价公司</w:t>
      </w:r>
      <w:r>
        <w:rPr>
          <w:rFonts w:hint="default" w:ascii="方正小标宋简体" w:hAnsi="方正小标宋简体" w:eastAsia="方正小标宋简体" w:cs="方正小标宋简体"/>
          <w:sz w:val="32"/>
          <w:szCs w:val="40"/>
          <w:lang w:val="en-US" w:eastAsia="zh-CN"/>
        </w:rPr>
        <w:t>在“重庆市政府采购云服务平台”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的</w:t>
      </w:r>
      <w:r>
        <w:rPr>
          <w:rFonts w:hint="default" w:ascii="方正小标宋简体" w:hAnsi="方正小标宋简体" w:eastAsia="方正小标宋简体" w:cs="方正小标宋简体"/>
          <w:sz w:val="32"/>
          <w:szCs w:val="40"/>
          <w:lang w:val="en-US" w:eastAsia="zh-CN"/>
        </w:rPr>
        <w:t>“网上服务超市”版块中店铺营业状态及在售服务截图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A4FBD"/>
    <w:rsid w:val="05842425"/>
    <w:rsid w:val="06EF5D2C"/>
    <w:rsid w:val="0EF06192"/>
    <w:rsid w:val="17B35C58"/>
    <w:rsid w:val="17CC6BD0"/>
    <w:rsid w:val="1C2C0216"/>
    <w:rsid w:val="38C033A5"/>
    <w:rsid w:val="4A2A67CB"/>
    <w:rsid w:val="515553CE"/>
    <w:rsid w:val="60551383"/>
    <w:rsid w:val="6B7A4FBD"/>
    <w:rsid w:val="6F0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</Words>
  <Characters>257</Characters>
  <Lines>0</Lines>
  <Paragraphs>0</Paragraphs>
  <TotalTime>1</TotalTime>
  <ScaleCrop>false</ScaleCrop>
  <LinksUpToDate>false</LinksUpToDate>
  <CharactersWithSpaces>390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2025-07-02T06:38:00Z</dcterms:created>
  <dc:creator>张浩</dc:creator>
  <cp:lastModifiedBy>张浩</cp:lastModifiedBy>
  <dcterms:modified xsi:type="dcterms:W3CDTF">2025-11-12T09:36:47Z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EF0CDF206119488D9DAF5350F6119867_11</vt:lpwstr>
  </property>
  <property fmtid="{D5CDD505-2E9C-101B-9397-08002B2CF9AE}" pid="4" name="KSOTemplateDocerSaveRecord">
    <vt:lpwstr>eyJoZGlkIjoiYWI5Mjg4MzVjMGZjODEzZTVmMWEzZGRhMzk1ZGJhZmMiLCJ1c2VySWQiOiIxNjcxMDQ1NDkwIn0=</vt:lpwstr>
  </property>
</Properties>
</file>