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6AE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重庆中医药学院家庭经济困难学生认定申请表</w:t>
      </w:r>
    </w:p>
    <w:p w14:paraId="68A50DDA">
      <w:pPr>
        <w:pStyle w:val="2"/>
        <w:rPr>
          <w:rFonts w:hint="eastAsia"/>
          <w:color w:val="auto"/>
        </w:rPr>
      </w:pPr>
    </w:p>
    <w:p w14:paraId="2A52AA97">
      <w:pPr>
        <w:pStyle w:val="2"/>
        <w:rPr>
          <w:rFonts w:hint="eastAsia"/>
          <w:color w:val="auto"/>
        </w:rPr>
      </w:pPr>
    </w:p>
    <w:p w14:paraId="4979D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</w:rPr>
        <w:t>学校：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</w:rPr>
        <w:t>院系：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</w:rPr>
        <w:t>专业：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</w:rPr>
        <w:t>年级：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方正楷体_GBK" w:hAnsi="方正楷体_GBK" w:eastAsia="方正楷体_GBK" w:cs="方正楷体_GBK"/>
          <w:color w:val="auto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</w:rPr>
        <w:t>班级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24"/>
          <w:u w:val="single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="1242" w:tblpY="318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50"/>
        <w:gridCol w:w="1080"/>
        <w:gridCol w:w="1095"/>
        <w:gridCol w:w="190"/>
        <w:gridCol w:w="890"/>
        <w:gridCol w:w="295"/>
        <w:gridCol w:w="705"/>
        <w:gridCol w:w="1080"/>
        <w:gridCol w:w="990"/>
        <w:gridCol w:w="1245"/>
      </w:tblGrid>
      <w:tr w14:paraId="748B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 w14:paraId="1878767A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 w14:paraId="54527B70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050" w:type="dxa"/>
            <w:vAlign w:val="center"/>
          </w:tcPr>
          <w:p w14:paraId="3AA94A0F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6E4ADF39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6D0F4A7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7C7A8B1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22535BF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4F9E035F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080" w:type="dxa"/>
            <w:vAlign w:val="center"/>
          </w:tcPr>
          <w:p w14:paraId="4A5A94B5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ECCAD57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45" w:type="dxa"/>
            <w:vAlign w:val="center"/>
          </w:tcPr>
          <w:p w14:paraId="3D912824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B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0" w:type="dxa"/>
            <w:vMerge w:val="continue"/>
            <w:vAlign w:val="center"/>
          </w:tcPr>
          <w:p w14:paraId="22C08C41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267C9D0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80" w:type="dxa"/>
            <w:vAlign w:val="center"/>
          </w:tcPr>
          <w:p w14:paraId="25961EE7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76775EC6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 w14:paraId="080698F7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人口</w:t>
            </w:r>
          </w:p>
        </w:tc>
        <w:tc>
          <w:tcPr>
            <w:tcW w:w="1080" w:type="dxa"/>
            <w:gridSpan w:val="2"/>
            <w:vAlign w:val="center"/>
          </w:tcPr>
          <w:p w14:paraId="20373341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0F224DB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  <w:p w14:paraId="470F7A0E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080" w:type="dxa"/>
            <w:vAlign w:val="center"/>
          </w:tcPr>
          <w:p w14:paraId="1CCBF2F2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9007EC1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45" w:type="dxa"/>
            <w:vAlign w:val="center"/>
          </w:tcPr>
          <w:p w14:paraId="174D1772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4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vMerge w:val="restart"/>
            <w:vAlign w:val="center"/>
          </w:tcPr>
          <w:p w14:paraId="1290BBDB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  <w:lang w:eastAsia="zh-CN"/>
              </w:rPr>
              <w:t>家庭通信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2130" w:type="dxa"/>
            <w:gridSpan w:val="2"/>
            <w:vAlign w:val="center"/>
          </w:tcPr>
          <w:p w14:paraId="13E626B4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详细通讯地址</w:t>
            </w:r>
          </w:p>
        </w:tc>
        <w:tc>
          <w:tcPr>
            <w:tcW w:w="6490" w:type="dxa"/>
            <w:gridSpan w:val="8"/>
            <w:vAlign w:val="center"/>
          </w:tcPr>
          <w:p w14:paraId="1BB9C80C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8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0" w:type="dxa"/>
            <w:vMerge w:val="continue"/>
            <w:vAlign w:val="center"/>
          </w:tcPr>
          <w:p w14:paraId="20951014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1554A55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095" w:type="dxa"/>
            <w:vAlign w:val="center"/>
          </w:tcPr>
          <w:p w14:paraId="525A232B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2F5D730F">
            <w:pPr>
              <w:pStyle w:val="2"/>
              <w:widowControl w:val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家长手机号码</w:t>
            </w:r>
          </w:p>
        </w:tc>
        <w:tc>
          <w:tcPr>
            <w:tcW w:w="3315" w:type="dxa"/>
            <w:gridSpan w:val="3"/>
            <w:vAlign w:val="center"/>
          </w:tcPr>
          <w:p w14:paraId="7359E3A3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8E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0" w:type="dxa"/>
            <w:vMerge w:val="restart"/>
            <w:vAlign w:val="center"/>
          </w:tcPr>
          <w:p w14:paraId="11688DBC">
            <w:pPr>
              <w:pStyle w:val="2"/>
              <w:widowControl w:val="0"/>
              <w:tabs>
                <w:tab w:val="left" w:pos="354"/>
              </w:tabs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家庭成员情况</w:t>
            </w:r>
          </w:p>
        </w:tc>
        <w:tc>
          <w:tcPr>
            <w:tcW w:w="1050" w:type="dxa"/>
            <w:vAlign w:val="center"/>
          </w:tcPr>
          <w:p w14:paraId="6697798B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vAlign w:val="center"/>
          </w:tcPr>
          <w:p w14:paraId="3E23FFC2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95" w:type="dxa"/>
            <w:vAlign w:val="center"/>
          </w:tcPr>
          <w:p w14:paraId="51D5D824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与学生关系</w:t>
            </w:r>
          </w:p>
        </w:tc>
        <w:tc>
          <w:tcPr>
            <w:tcW w:w="2080" w:type="dxa"/>
            <w:gridSpan w:val="4"/>
            <w:vAlign w:val="center"/>
          </w:tcPr>
          <w:p w14:paraId="2D44E9EA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1080" w:type="dxa"/>
            <w:vAlign w:val="center"/>
          </w:tcPr>
          <w:p w14:paraId="609D3E22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990" w:type="dxa"/>
            <w:vAlign w:val="center"/>
          </w:tcPr>
          <w:p w14:paraId="50864071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年收入（元）</w:t>
            </w:r>
          </w:p>
        </w:tc>
        <w:tc>
          <w:tcPr>
            <w:tcW w:w="1245" w:type="dxa"/>
            <w:vAlign w:val="center"/>
          </w:tcPr>
          <w:p w14:paraId="5F47A6D9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18AA85E5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</w:tr>
      <w:tr w14:paraId="4794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 w14:paraId="496C7A2C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811AF33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E0B2F50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7EFE876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21FDEE45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43306A5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1E6E96C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31152C0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5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 w14:paraId="79B5DB95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4CFEEA1D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4F46CFE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5813E8A5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48524544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26F16F2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61A66B5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7983208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45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 w14:paraId="5570F633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FA10ED9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F29BB83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6311E83F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4"/>
            <w:vAlign w:val="center"/>
          </w:tcPr>
          <w:p w14:paraId="4D3ED1EC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0887019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4FB3C54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3E5A0F6">
            <w:pPr>
              <w:pStyle w:val="2"/>
              <w:widowControl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B7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18A15B20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特殊群体类型</w:t>
            </w:r>
          </w:p>
        </w:tc>
        <w:tc>
          <w:tcPr>
            <w:tcW w:w="8620" w:type="dxa"/>
            <w:gridSpan w:val="10"/>
            <w:vAlign w:val="center"/>
          </w:tcPr>
          <w:p w14:paraId="7FFC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脱贫家庭学生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脱贫不稳定家庭学生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边缘易致贫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家庭学生：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突发严重困难家庭学生：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低保家庭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低保边缘家庭学生：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是 □否；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特困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救助供养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lang w:val="en-US" w:eastAsia="zh-CN"/>
              </w:rPr>
              <w:t>刚性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支出困难家庭学生：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其他低收入家庭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孤儿：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事实无人抚养儿童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是 □否；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残疾学生：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残疾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lang w:val="en-US" w:eastAsia="zh-CN"/>
              </w:rPr>
              <w:t>人子女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□是□否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</w:rPr>
              <w:t>烈士子女：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□是 □否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。</w:t>
            </w:r>
          </w:p>
        </w:tc>
      </w:tr>
      <w:tr w14:paraId="62F1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0F1A3101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影响家庭经济状况有关信息</w:t>
            </w:r>
          </w:p>
        </w:tc>
        <w:tc>
          <w:tcPr>
            <w:tcW w:w="8620" w:type="dxa"/>
            <w:gridSpan w:val="10"/>
            <w:vAlign w:val="center"/>
          </w:tcPr>
          <w:p w14:paraId="67FFC02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1618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家庭人均年收入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元。家庭人均年支出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元。</w:t>
            </w:r>
          </w:p>
          <w:p w14:paraId="1C9CD05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2453"/>
                <w:tab w:val="left" w:leader="underscore" w:pos="6144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家庭遭受自然灾害情况：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47BA59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2453"/>
                <w:tab w:val="left" w:leader="underscore" w:pos="6144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家庭遭受突发意外事件：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11963C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2453"/>
                <w:tab w:val="left" w:leader="underscore" w:pos="6144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家庭成员因残疾、年迈而劳动能力弱情况：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529FBF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家庭成员失业情况：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。家庭欠债情况：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  其他情况：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6E6A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90" w:type="dxa"/>
            <w:vAlign w:val="center"/>
          </w:tcPr>
          <w:p w14:paraId="4EBA3C1B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个人</w:t>
            </w:r>
          </w:p>
          <w:p w14:paraId="210EBF7C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3415" w:type="dxa"/>
            <w:gridSpan w:val="4"/>
            <w:vAlign w:val="center"/>
          </w:tcPr>
          <w:p w14:paraId="0EBA4BEE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承诺内容：本人承诺以上所填写资料真实，如有虚假，愿承担相应责任。</w:t>
            </w:r>
          </w:p>
          <w:p w14:paraId="2F318D04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誊写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一遍：</w:t>
            </w:r>
          </w:p>
          <w:p w14:paraId="3BDE498C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5A6EDD7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学生本人签字：</w:t>
            </w:r>
          </w:p>
          <w:p w14:paraId="2B4BF07D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_GBK" w:hAnsi="Times New Roman" w:eastAsia="PMingLiU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_GBK" w:hAnsi="Times New Roman" w:eastAsia="PMingLiU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_GBK" w:hAnsi="Times New Roman" w:eastAsia="PMingLiU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2"/>
            <w:vAlign w:val="center"/>
          </w:tcPr>
          <w:p w14:paraId="2C3040D6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班级认定评议小组困难认定等级</w:t>
            </w:r>
          </w:p>
        </w:tc>
        <w:tc>
          <w:tcPr>
            <w:tcW w:w="4020" w:type="dxa"/>
            <w:gridSpan w:val="4"/>
            <w:vAlign w:val="center"/>
          </w:tcPr>
          <w:p w14:paraId="3ABD892B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□特别困难；□比较困难；□一般困难；□不困难。</w:t>
            </w:r>
          </w:p>
          <w:p w14:paraId="0A64A35D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224043CB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组长签字：</w:t>
            </w:r>
          </w:p>
          <w:p w14:paraId="6CB94DBA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 w14:paraId="4264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 w14:paraId="120AE4B5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415" w:type="dxa"/>
            <w:gridSpan w:val="4"/>
            <w:vAlign w:val="center"/>
          </w:tcPr>
          <w:p w14:paraId="5044E1CB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经评议小组推荐、本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学院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审核</w:t>
            </w:r>
          </w:p>
          <w:p w14:paraId="06B04B77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□同意评议小组意见；</w:t>
            </w:r>
          </w:p>
          <w:p w14:paraId="2BAAD2D5">
            <w:pPr>
              <w:pStyle w:val="7"/>
              <w:widowControl w:val="0"/>
              <w:tabs>
                <w:tab w:val="left" w:leader="underscore" w:pos="2947"/>
              </w:tabs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□不同意评议小组意见，调整为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 w:bidi="en-US"/>
              </w:rPr>
              <w:t>。</w:t>
            </w:r>
          </w:p>
          <w:p w14:paraId="71DC6DA9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工作组组长签字：（公章）</w:t>
            </w:r>
          </w:p>
          <w:p w14:paraId="4E539FC8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2"/>
            <w:vAlign w:val="center"/>
          </w:tcPr>
          <w:p w14:paraId="2EE7DAF2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学生资助管理</w:t>
            </w:r>
          </w:p>
          <w:p w14:paraId="205B3846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中心意见</w:t>
            </w:r>
          </w:p>
        </w:tc>
        <w:tc>
          <w:tcPr>
            <w:tcW w:w="4020" w:type="dxa"/>
            <w:gridSpan w:val="4"/>
            <w:vAlign w:val="center"/>
          </w:tcPr>
          <w:p w14:paraId="240892B5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学院认定工作组提请，本机构认真核实</w:t>
            </w:r>
          </w:p>
          <w:p w14:paraId="3752FA56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both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□同意评议小组意见；</w:t>
            </w:r>
          </w:p>
          <w:p w14:paraId="1384A3CE">
            <w:pPr>
              <w:pStyle w:val="7"/>
              <w:widowControl w:val="0"/>
              <w:tabs>
                <w:tab w:val="left" w:leader="underscore" w:pos="3754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hint="default" w:ascii="方正仿宋_GBK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□不同意评议小组和工作组意见，调整为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single"/>
                <w:lang w:val="en-US" w:eastAsia="zh-CN" w:bidi="en-US"/>
              </w:rPr>
              <w:t xml:space="preserve">               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en-US"/>
              </w:rPr>
              <w:t xml:space="preserve"> 。</w:t>
            </w:r>
          </w:p>
          <w:p w14:paraId="39FC8E96">
            <w:pPr>
              <w:pStyle w:val="7"/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负责人签字：（公章）</w:t>
            </w:r>
          </w:p>
          <w:p w14:paraId="1FA3F555">
            <w:pPr>
              <w:pStyle w:val="2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59A24529">
      <w:pPr>
        <w:rPr>
          <w:color w:val="auto"/>
        </w:rPr>
      </w:pPr>
    </w:p>
    <w:p w14:paraId="08CDC65F">
      <w:pPr>
        <w:pStyle w:val="2"/>
        <w:ind w:firstLine="361" w:firstLineChars="200"/>
        <w:rPr>
          <w:rFonts w:hint="default" w:ascii="方正仿宋_GBK" w:hAnsi="Calibri" w:eastAsia="方正仿宋_GBK" w:cs="Times New Roman"/>
          <w:b/>
          <w:bCs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Calibri" w:eastAsia="方正仿宋_GBK" w:cs="Times New Roman"/>
          <w:b/>
          <w:bCs/>
          <w:color w:val="auto"/>
          <w:kern w:val="2"/>
          <w:sz w:val="18"/>
          <w:szCs w:val="18"/>
          <w:lang w:val="en-US" w:eastAsia="zh-CN" w:bidi="ar-SA"/>
        </w:rPr>
        <w:t>注：本表双面打印</w:t>
      </w:r>
    </w:p>
    <w:p w14:paraId="50D7FE76">
      <w:pPr>
        <w:rPr>
          <w:color w:val="auto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TAxZmQyNjMwN2NiNGVjNDFlNGY0ZDRhZTE5N2EifQ=="/>
  </w:docVars>
  <w:rsids>
    <w:rsidRoot w:val="00000000"/>
    <w:rsid w:val="0D74337A"/>
    <w:rsid w:val="11866663"/>
    <w:rsid w:val="38D947DA"/>
    <w:rsid w:val="69EB4D6E"/>
    <w:rsid w:val="6CA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autoSpaceDE/>
      <w:autoSpaceDN/>
      <w:jc w:val="both"/>
    </w:pPr>
    <w:rPr>
      <w:rFonts w:ascii="方正仿宋_GBK" w:hAnsi="方正仿宋_GBK" w:eastAsia="方正仿宋_GBK" w:cs="方正仿宋_GBK"/>
      <w:kern w:val="2"/>
      <w:sz w:val="21"/>
      <w:lang w:val="en-US" w:bidi="ar-SA"/>
    </w:rPr>
  </w:style>
  <w:style w:type="paragraph" w:customStyle="1" w:styleId="7">
    <w:name w:val="Other|1"/>
    <w:basedOn w:val="1"/>
    <w:autoRedefine/>
    <w:qFormat/>
    <w:uiPriority w:val="0"/>
    <w:pPr>
      <w:autoSpaceDE/>
      <w:autoSpaceDN/>
      <w:spacing w:line="382" w:lineRule="auto"/>
      <w:ind w:firstLine="400"/>
    </w:pPr>
    <w:rPr>
      <w:color w:val="231F20"/>
      <w:kern w:val="2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644</Characters>
  <Lines>0</Lines>
  <Paragraphs>0</Paragraphs>
  <TotalTime>1</TotalTime>
  <ScaleCrop>false</ScaleCrop>
  <LinksUpToDate>false</LinksUpToDate>
  <CharactersWithSpaces>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2024-04-12T02:25:00Z</dcterms:created>
  <dc:creator>Administrator</dc:creator>
  <cp:lastModifiedBy>企业用户_345832230</cp:lastModifiedBy>
  <dcterms:modified xsi:type="dcterms:W3CDTF">2025-07-14T04:57:42Z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848D00C9FEA14941AC233B3887769C04_12</vt:lpwstr>
  </property>
  <property fmtid="{D5CDD505-2E9C-101B-9397-08002B2CF9AE}" pid="4" name="KSOTemplateDocerSaveRecord">
    <vt:lpwstr>eyJoZGlkIjoiODFlZjgxMmI1ODA1Yjc2MDYwOWEzZGQ5MmExYWIwODkiLCJ1c2VySWQiOiIxNTcwMDAwMjI5In0=</vt:lpwstr>
  </property>
</Properties>
</file>